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B7" w:rsidRDefault="00E738B7" w:rsidP="00E738B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E738B7" w:rsidRDefault="00E738B7" w:rsidP="00E738B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E738B7" w:rsidRDefault="00E738B7" w:rsidP="00E738B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E738B7" w:rsidRDefault="00E738B7" w:rsidP="00E738B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E738B7" w:rsidRDefault="00E738B7" w:rsidP="00E738B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E738B7" w:rsidRDefault="00E738B7" w:rsidP="00E738B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E738B7" w:rsidRDefault="00E738B7" w:rsidP="00E738B7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E738B7" w:rsidRDefault="00E738B7" w:rsidP="00E738B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№75</w:t>
      </w:r>
    </w:p>
    <w:bookmarkEnd w:id="0"/>
    <w:p w:rsidR="00E738B7" w:rsidRDefault="00E738B7" w:rsidP="00E738B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E738B7" w:rsidRDefault="00E738B7" w:rsidP="00E738B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738B7" w:rsidRDefault="00E738B7" w:rsidP="00E738B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ішення</w:t>
      </w:r>
      <w:proofErr w:type="spellEnd"/>
    </w:p>
    <w:p w:rsidR="00E738B7" w:rsidRDefault="00E738B7" w:rsidP="00E738B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29.01.16 р. №45</w:t>
      </w:r>
    </w:p>
    <w:p w:rsidR="00E738B7" w:rsidRDefault="00E738B7" w:rsidP="00E738B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«Про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Програму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Турбота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» на 2016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</w:t>
      </w:r>
    </w:p>
    <w:p w:rsidR="00E738B7" w:rsidRDefault="00E738B7" w:rsidP="00E738B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738B7" w:rsidRDefault="00E738B7" w:rsidP="00E738B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738B7" w:rsidRDefault="00E738B7" w:rsidP="00E738B7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proofErr w:type="gramStart"/>
      <w:r>
        <w:rPr>
          <w:rFonts w:ascii="Verdana" w:hAnsi="Verdana"/>
          <w:color w:val="3E3E3E"/>
          <w:sz w:val="17"/>
          <w:szCs w:val="17"/>
        </w:rPr>
        <w:t xml:space="preserve"> „П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враховуючи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рекомендації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E738B7" w:rsidRDefault="00E738B7" w:rsidP="00E738B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Внести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29.01.16 р. №45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Fonts w:ascii="Verdana" w:hAnsi="Verdana"/>
          <w:color w:val="3E3E3E"/>
          <w:sz w:val="17"/>
          <w:szCs w:val="17"/>
        </w:rPr>
        <w:t xml:space="preserve">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Турбота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 на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рік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»,</w:t>
      </w:r>
      <w:r>
        <w:rPr>
          <w:rStyle w:val="apple-converted-space"/>
          <w:rFonts w:ascii="Verdana" w:hAnsi="Verdana"/>
          <w:color w:val="3E3E3E"/>
          <w:sz w:val="17"/>
          <w:szCs w:val="17"/>
        </w:rPr>
        <w:t> </w:t>
      </w:r>
      <w:proofErr w:type="spellStart"/>
      <w:r>
        <w:rPr>
          <w:rFonts w:ascii="Verdana" w:hAnsi="Verdana"/>
          <w:color w:val="3E3E3E"/>
          <w:sz w:val="17"/>
          <w:szCs w:val="17"/>
        </w:rPr>
        <w:t>виклавши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новій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редакції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додається</w:t>
      </w:r>
      <w:proofErr w:type="spellEnd"/>
      <w:r>
        <w:rPr>
          <w:rFonts w:ascii="Verdana" w:hAnsi="Verdana"/>
          <w:color w:val="3E3E3E"/>
          <w:sz w:val="17"/>
          <w:szCs w:val="17"/>
        </w:rPr>
        <w:t>).</w:t>
      </w:r>
    </w:p>
    <w:p w:rsidR="00E738B7" w:rsidRDefault="00E738B7" w:rsidP="00E738B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адм</w:t>
      </w:r>
      <w:proofErr w:type="gramEnd"/>
      <w:r>
        <w:rPr>
          <w:rFonts w:ascii="Verdana" w:hAnsi="Verdana"/>
          <w:color w:val="3E3E3E"/>
          <w:sz w:val="17"/>
          <w:szCs w:val="17"/>
        </w:rPr>
        <w:t>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хід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реалізації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інформувати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раду до 15 </w:t>
      </w:r>
      <w:proofErr w:type="spellStart"/>
      <w:r>
        <w:rPr>
          <w:rFonts w:ascii="Verdana" w:hAnsi="Verdana"/>
          <w:color w:val="3E3E3E"/>
          <w:sz w:val="17"/>
          <w:szCs w:val="17"/>
        </w:rPr>
        <w:t>січня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2017 року.</w:t>
      </w:r>
    </w:p>
    <w:p w:rsidR="00E738B7" w:rsidRDefault="00E738B7" w:rsidP="00E738B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першого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заступника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адміністрації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Гарновдія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О.-В.В. та  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здоров’я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соціального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захисту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в справах </w:t>
      </w:r>
      <w:proofErr w:type="spellStart"/>
      <w:r>
        <w:rPr>
          <w:rFonts w:ascii="Verdana" w:hAnsi="Verdana"/>
          <w:color w:val="3E3E3E"/>
          <w:sz w:val="17"/>
          <w:szCs w:val="17"/>
        </w:rPr>
        <w:t>пенсіонерів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ветеранів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інвалідів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учасників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бойових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Мигалина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Н.П.).</w:t>
      </w:r>
    </w:p>
    <w:p w:rsidR="00E738B7" w:rsidRDefault="00E738B7" w:rsidP="00E738B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738B7" w:rsidRDefault="00E738B7" w:rsidP="00E738B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E738B7" w:rsidRDefault="00E738B7" w:rsidP="00E738B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Голова ради                                                                     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E738B7" w:rsidRDefault="00E738B7" w:rsidP="00E738B7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25726" w:rsidRDefault="00825726"/>
    <w:sectPr w:rsidR="0082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EE"/>
    <w:rsid w:val="00825726"/>
    <w:rsid w:val="008B26EE"/>
    <w:rsid w:val="00E7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8B7"/>
    <w:rPr>
      <w:b/>
      <w:bCs/>
    </w:rPr>
  </w:style>
  <w:style w:type="character" w:customStyle="1" w:styleId="apple-converted-space">
    <w:name w:val="apple-converted-space"/>
    <w:basedOn w:val="a0"/>
    <w:rsid w:val="00E7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8B7"/>
    <w:rPr>
      <w:b/>
      <w:bCs/>
    </w:rPr>
  </w:style>
  <w:style w:type="character" w:customStyle="1" w:styleId="apple-converted-space">
    <w:name w:val="apple-converted-space"/>
    <w:basedOn w:val="a0"/>
    <w:rsid w:val="00E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2016-04-27T18:08:00Z</dcterms:created>
  <dcterms:modified xsi:type="dcterms:W3CDTF">2016-04-27T18:08:00Z</dcterms:modified>
</cp:coreProperties>
</file>